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2026-019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05.07.2026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FW Amt Südangeln - Lieferung 1 GW-L1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Lieferung eines GW-L1 in Anlehnung an die DIN 14555-21 an die Freiwillige Feuerwehr. 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